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3F7A" w:rsidRPr="0033583D" w:rsidP="00133F7A">
      <w:pPr>
        <w:pStyle w:val="NormalWeb"/>
        <w:spacing w:before="0" w:beforeAutospacing="0" w:after="0" w:afterAutospacing="0"/>
        <w:ind w:firstLine="709"/>
        <w:jc w:val="right"/>
        <w:rPr>
          <w:sz w:val="18"/>
          <w:szCs w:val="26"/>
        </w:rPr>
      </w:pPr>
      <w:r w:rsidRPr="00AA734A">
        <w:rPr>
          <w:sz w:val="18"/>
          <w:szCs w:val="26"/>
        </w:rPr>
        <w:t>Дело № 5-</w:t>
      </w:r>
      <w:r w:rsidRPr="0033583D" w:rsidR="00AC587F">
        <w:rPr>
          <w:sz w:val="18"/>
          <w:szCs w:val="26"/>
        </w:rPr>
        <w:t>522</w:t>
      </w:r>
      <w:r w:rsidRPr="00AA734A">
        <w:rPr>
          <w:sz w:val="18"/>
          <w:szCs w:val="26"/>
        </w:rPr>
        <w:t>-2701/202</w:t>
      </w:r>
      <w:r w:rsidRPr="0033583D" w:rsidR="00AC587F">
        <w:rPr>
          <w:sz w:val="18"/>
          <w:szCs w:val="26"/>
        </w:rPr>
        <w:t>5</w:t>
      </w:r>
    </w:p>
    <w:p w:rsidR="00133F7A" w:rsidRPr="0033583D" w:rsidP="00133F7A">
      <w:pPr>
        <w:pStyle w:val="NormalWeb"/>
        <w:spacing w:before="0" w:beforeAutospacing="0" w:after="0" w:afterAutospacing="0"/>
        <w:jc w:val="right"/>
        <w:rPr>
          <w:bCs/>
          <w:sz w:val="18"/>
          <w:szCs w:val="26"/>
        </w:rPr>
      </w:pPr>
      <w:r w:rsidRPr="00AA734A">
        <w:rPr>
          <w:sz w:val="18"/>
          <w:szCs w:val="26"/>
        </w:rPr>
        <w:t xml:space="preserve">УИД </w:t>
      </w:r>
      <w:r w:rsidRPr="00AA734A">
        <w:rPr>
          <w:bCs/>
          <w:sz w:val="18"/>
          <w:szCs w:val="26"/>
        </w:rPr>
        <w:t>86MS0027-01-202</w:t>
      </w:r>
      <w:r w:rsidRPr="0033583D" w:rsidR="00AC587F">
        <w:rPr>
          <w:bCs/>
          <w:sz w:val="18"/>
          <w:szCs w:val="26"/>
        </w:rPr>
        <w:t>5</w:t>
      </w:r>
      <w:r w:rsidRPr="00AA734A">
        <w:rPr>
          <w:bCs/>
          <w:sz w:val="18"/>
          <w:szCs w:val="26"/>
        </w:rPr>
        <w:t>-00</w:t>
      </w:r>
      <w:r w:rsidRPr="0033583D" w:rsidR="00AC587F">
        <w:rPr>
          <w:bCs/>
          <w:sz w:val="18"/>
          <w:szCs w:val="26"/>
        </w:rPr>
        <w:t>3183</w:t>
      </w:r>
      <w:r w:rsidRPr="00AA734A">
        <w:rPr>
          <w:bCs/>
          <w:sz w:val="18"/>
          <w:szCs w:val="26"/>
        </w:rPr>
        <w:t>-</w:t>
      </w:r>
      <w:r w:rsidRPr="0033583D" w:rsidR="00AC587F">
        <w:rPr>
          <w:bCs/>
          <w:sz w:val="18"/>
          <w:szCs w:val="26"/>
        </w:rPr>
        <w:t>88</w:t>
      </w:r>
    </w:p>
    <w:p w:rsidR="00133F7A" w:rsidRPr="00AA734A" w:rsidP="00133F7A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</w:p>
    <w:p w:rsidR="00BF7347" w:rsidRPr="00AA734A">
      <w:pPr>
        <w:jc w:val="center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ПОСТАНОВЛЕНИЕ</w:t>
      </w:r>
    </w:p>
    <w:p w:rsidR="00BF7347" w:rsidRPr="00AA734A">
      <w:pPr>
        <w:jc w:val="center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по делу об административном правонарушении</w:t>
      </w:r>
    </w:p>
    <w:p w:rsidR="00BF7347" w:rsidRPr="00AA734A">
      <w:pPr>
        <w:ind w:right="20"/>
        <w:jc w:val="both"/>
        <w:rPr>
          <w:sz w:val="26"/>
          <w:szCs w:val="26"/>
          <w:lang w:val="ru-RU"/>
        </w:rPr>
      </w:pPr>
    </w:p>
    <w:p w:rsidR="00133F7A" w:rsidRPr="00AA734A" w:rsidP="00133F7A">
      <w:pPr>
        <w:tabs>
          <w:tab w:val="right" w:pos="9356"/>
        </w:tabs>
        <w:ind w:right="-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</w:t>
      </w:r>
      <w:r w:rsidR="00AC587F">
        <w:rPr>
          <w:sz w:val="26"/>
          <w:szCs w:val="26"/>
          <w:lang w:val="ru-RU"/>
        </w:rPr>
        <w:t>июня 2025</w:t>
      </w:r>
      <w:r w:rsidRPr="00AA734A">
        <w:rPr>
          <w:sz w:val="26"/>
          <w:szCs w:val="26"/>
          <w:lang w:val="ru-RU"/>
        </w:rPr>
        <w:t xml:space="preserve"> года</w:t>
      </w:r>
      <w:r w:rsidRPr="00AA734A">
        <w:rPr>
          <w:sz w:val="26"/>
          <w:szCs w:val="26"/>
          <w:lang w:val="ru-RU"/>
        </w:rPr>
        <w:tab/>
        <w:t xml:space="preserve">        город </w:t>
      </w:r>
      <w:r w:rsidRPr="00AA734A">
        <w:rPr>
          <w:sz w:val="26"/>
          <w:szCs w:val="26"/>
          <w:lang w:val="ru-RU"/>
        </w:rPr>
        <w:t>Урай</w:t>
      </w:r>
      <w:r w:rsidRPr="00AA734A">
        <w:rPr>
          <w:sz w:val="26"/>
          <w:szCs w:val="26"/>
          <w:lang w:val="ru-RU"/>
        </w:rPr>
        <w:t xml:space="preserve"> ХМАО-Югры</w:t>
      </w:r>
    </w:p>
    <w:p w:rsidR="00133F7A" w:rsidRPr="00AA734A" w:rsidP="00133F7A">
      <w:pPr>
        <w:pStyle w:val="31"/>
        <w:ind w:right="-3" w:firstLine="567"/>
        <w:rPr>
          <w:sz w:val="26"/>
          <w:szCs w:val="26"/>
        </w:rPr>
      </w:pPr>
    </w:p>
    <w:p w:rsidR="00133F7A" w:rsidRPr="00AA734A" w:rsidP="00133F7A">
      <w:pPr>
        <w:ind w:right="-3" w:firstLine="709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Мировой судья судебного участка № 1 </w:t>
      </w:r>
      <w:r w:rsidRPr="00AA734A">
        <w:rPr>
          <w:sz w:val="26"/>
          <w:szCs w:val="26"/>
          <w:lang w:val="ru-RU"/>
        </w:rPr>
        <w:t>Урайского</w:t>
      </w:r>
      <w:r w:rsidRPr="00AA734A">
        <w:rPr>
          <w:sz w:val="26"/>
          <w:szCs w:val="26"/>
          <w:lang w:val="ru-RU"/>
        </w:rPr>
        <w:t xml:space="preserve"> судебного района Ханты-Мансийского автономного округа – Югры, расположенного по адресу: Ханты-Мансийский автономный округ – Югра, город </w:t>
      </w:r>
      <w:r w:rsidRPr="00AA734A">
        <w:rPr>
          <w:sz w:val="26"/>
          <w:szCs w:val="26"/>
          <w:lang w:val="ru-RU"/>
        </w:rPr>
        <w:t>Урай</w:t>
      </w:r>
      <w:r w:rsidRPr="00AA734A">
        <w:rPr>
          <w:sz w:val="26"/>
          <w:szCs w:val="26"/>
          <w:lang w:val="ru-RU"/>
        </w:rPr>
        <w:t xml:space="preserve">, микрорайон 2, дом 26, </w:t>
      </w:r>
      <w:r w:rsidRPr="00AA734A">
        <w:rPr>
          <w:sz w:val="26"/>
          <w:szCs w:val="26"/>
          <w:lang w:val="ru-RU"/>
        </w:rPr>
        <w:t>Гоман</w:t>
      </w:r>
      <w:r w:rsidRPr="00AA734A">
        <w:rPr>
          <w:sz w:val="26"/>
          <w:szCs w:val="26"/>
          <w:lang w:val="ru-RU"/>
        </w:rPr>
        <w:t xml:space="preserve"> А.С.,</w:t>
      </w:r>
    </w:p>
    <w:p w:rsidR="00BF7347" w:rsidRPr="00AA734A" w:rsidP="00133F7A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рассмотрев дело об административном правонарушении по ч. 4 ст. 15.33 Кодекса Российской Федерации об административных правонарушениях (далее КоАП РФ) в отношении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Лаздиной Людмилы Сергеевны, </w:t>
      </w:r>
      <w:r w:rsidRPr="002F5360"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года рождения, уроженки </w:t>
      </w:r>
      <w:r w:rsidRPr="002F5360"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, гражданки РФ, </w:t>
      </w:r>
      <w:r w:rsidRPr="0033583D" w:rsidR="00AC587F">
        <w:rPr>
          <w:sz w:val="26"/>
          <w:szCs w:val="26"/>
          <w:lang w:val="ru-RU"/>
        </w:rPr>
        <w:t>ИНН</w:t>
      </w:r>
      <w:r w:rsidR="00AC587F">
        <w:rPr>
          <w:sz w:val="26"/>
          <w:szCs w:val="26"/>
          <w:lang w:val="ru-RU"/>
        </w:rPr>
        <w:t xml:space="preserve"> </w:t>
      </w:r>
      <w:r w:rsidRPr="002F5360" w:rsidR="002F5360">
        <w:rPr>
          <w:sz w:val="26"/>
          <w:szCs w:val="26"/>
          <w:lang w:val="ru-RU"/>
        </w:rPr>
        <w:t>*</w:t>
      </w:r>
      <w:r w:rsidR="00AC587F">
        <w:rPr>
          <w:sz w:val="26"/>
          <w:szCs w:val="26"/>
          <w:lang w:val="ru-RU"/>
        </w:rPr>
        <w:t xml:space="preserve">, </w:t>
      </w:r>
      <w:r w:rsidRPr="00AA734A">
        <w:rPr>
          <w:sz w:val="26"/>
          <w:szCs w:val="26"/>
          <w:lang w:val="ru-RU"/>
        </w:rPr>
        <w:t xml:space="preserve">зарегистрированной и проживающей по адресу: </w:t>
      </w:r>
      <w:r w:rsidRPr="002F5360"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>, ранее не подвергавшейся административным наказаниям за совершение однородных правонарушений</w:t>
      </w:r>
      <w:r w:rsidRPr="00AA734A" w:rsidR="00F07CF1">
        <w:rPr>
          <w:sz w:val="26"/>
          <w:szCs w:val="26"/>
          <w:lang w:val="ru-RU"/>
        </w:rPr>
        <w:t>,</w:t>
      </w:r>
    </w:p>
    <w:p w:rsidR="00BF7347" w:rsidRPr="00AA734A">
      <w:pPr>
        <w:rPr>
          <w:sz w:val="26"/>
          <w:szCs w:val="26"/>
          <w:lang w:val="ru-RU"/>
        </w:rPr>
      </w:pPr>
    </w:p>
    <w:p w:rsidR="00BF7347" w:rsidRPr="00AA734A">
      <w:pPr>
        <w:jc w:val="center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У С Т А Н О В И Л:</w:t>
      </w:r>
    </w:p>
    <w:p w:rsidR="00BF7347" w:rsidRPr="00AA734A">
      <w:pPr>
        <w:rPr>
          <w:sz w:val="26"/>
          <w:szCs w:val="26"/>
          <w:lang w:val="ru-RU"/>
        </w:rPr>
      </w:pPr>
    </w:p>
    <w:p w:rsidR="00BF7347" w:rsidRPr="00AA734A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Лаздина Л.С.</w:t>
      </w:r>
      <w:r w:rsidRPr="00AA734A" w:rsidR="00F07CF1">
        <w:rPr>
          <w:sz w:val="26"/>
          <w:szCs w:val="26"/>
          <w:lang w:val="ru-RU"/>
        </w:rPr>
        <w:t xml:space="preserve"> являясь </w:t>
      </w:r>
      <w:r w:rsidR="002F5360">
        <w:rPr>
          <w:sz w:val="26"/>
          <w:szCs w:val="26"/>
          <w:lang w:val="ru-RU"/>
        </w:rPr>
        <w:t>*</w:t>
      </w:r>
      <w:r w:rsidRPr="00AA734A" w:rsidR="00F07CF1">
        <w:rPr>
          <w:sz w:val="26"/>
          <w:szCs w:val="26"/>
          <w:lang w:val="ru-RU"/>
        </w:rPr>
        <w:t xml:space="preserve">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(далее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>)</w:t>
      </w:r>
      <w:r w:rsidRPr="00AA734A" w:rsidR="00F07CF1">
        <w:rPr>
          <w:sz w:val="26"/>
          <w:szCs w:val="26"/>
          <w:lang w:val="ru-RU"/>
        </w:rPr>
        <w:t xml:space="preserve">, зарегистрированного по адресу: </w:t>
      </w:r>
      <w:r w:rsidRPr="002F5360" w:rsidR="002F5360">
        <w:rPr>
          <w:sz w:val="26"/>
          <w:szCs w:val="26"/>
          <w:lang w:val="ru-RU"/>
        </w:rPr>
        <w:t>*</w:t>
      </w:r>
      <w:r w:rsidRPr="00AA734A" w:rsidR="00F07CF1">
        <w:rPr>
          <w:sz w:val="26"/>
          <w:szCs w:val="26"/>
          <w:lang w:val="ru-RU"/>
        </w:rPr>
        <w:t xml:space="preserve">, в нарушение ч. </w:t>
      </w:r>
      <w:r w:rsidR="00AC587F">
        <w:rPr>
          <w:sz w:val="26"/>
          <w:szCs w:val="26"/>
          <w:lang w:val="ru-RU"/>
        </w:rPr>
        <w:t>12</w:t>
      </w:r>
      <w:r w:rsidRPr="00AA734A" w:rsidR="00F07CF1">
        <w:rPr>
          <w:sz w:val="26"/>
          <w:szCs w:val="26"/>
          <w:lang w:val="ru-RU"/>
        </w:rPr>
        <w:t xml:space="preserve"> ст. </w:t>
      </w:r>
      <w:r w:rsidR="0033583D">
        <w:rPr>
          <w:sz w:val="26"/>
          <w:szCs w:val="26"/>
          <w:lang w:val="ru-RU"/>
        </w:rPr>
        <w:t xml:space="preserve">13 Федерального закона от 29 декабря </w:t>
      </w:r>
      <w:r w:rsidRPr="00AA734A" w:rsidR="00F07CF1">
        <w:rPr>
          <w:sz w:val="26"/>
          <w:szCs w:val="26"/>
          <w:lang w:val="ru-RU"/>
        </w:rPr>
        <w:t xml:space="preserve">2006 № 255-ФЗ «Об обязательном социальном страховании на случай временной нетрудоспособности и в связи с материнством» не представила в срок до </w:t>
      </w:r>
      <w:r w:rsidR="00AC587F">
        <w:rPr>
          <w:sz w:val="26"/>
          <w:szCs w:val="26"/>
          <w:lang w:val="ru-RU"/>
        </w:rPr>
        <w:t>12 ноября 2024</w:t>
      </w:r>
      <w:r w:rsidRPr="00AA734A">
        <w:rPr>
          <w:sz w:val="26"/>
          <w:szCs w:val="26"/>
          <w:lang w:val="ru-RU"/>
        </w:rPr>
        <w:t xml:space="preserve"> года</w:t>
      </w:r>
      <w:r w:rsidRPr="00AA734A" w:rsidR="00F07CF1">
        <w:rPr>
          <w:sz w:val="26"/>
          <w:szCs w:val="26"/>
          <w:lang w:val="ru-RU"/>
        </w:rPr>
        <w:t xml:space="preserve"> в информационную систему страховщика (территориальный орган Фонда пенсионного и социального страхования Российской Федерации)</w:t>
      </w:r>
      <w:r w:rsidR="00515E2C">
        <w:rPr>
          <w:sz w:val="26"/>
          <w:szCs w:val="26"/>
          <w:lang w:val="ru-RU"/>
        </w:rPr>
        <w:t xml:space="preserve"> </w:t>
      </w:r>
      <w:r w:rsidRPr="00AA734A" w:rsidR="00F07CF1">
        <w:rPr>
          <w:sz w:val="26"/>
          <w:szCs w:val="26"/>
          <w:lang w:val="ru-RU"/>
        </w:rPr>
        <w:t xml:space="preserve">сведения </w:t>
      </w:r>
      <w:r w:rsidR="00AC587F">
        <w:rPr>
          <w:sz w:val="26"/>
          <w:szCs w:val="26"/>
          <w:lang w:val="ru-RU"/>
        </w:rPr>
        <w:t>для перерасчета в</w:t>
      </w:r>
      <w:r w:rsidR="00AC587F">
        <w:rPr>
          <w:sz w:val="26"/>
          <w:szCs w:val="26"/>
          <w:lang w:val="ru-RU"/>
        </w:rPr>
        <w:t xml:space="preserve"> </w:t>
      </w:r>
      <w:r w:rsidR="00AC587F">
        <w:rPr>
          <w:sz w:val="26"/>
          <w:szCs w:val="26"/>
          <w:lang w:val="ru-RU"/>
        </w:rPr>
        <w:t xml:space="preserve">связи с прекращением трудовых отношений ежемесячного пособия  по уходу за ребенком застрахованному лицу </w:t>
      </w:r>
      <w:r w:rsidRPr="002F5360" w:rsidR="002F5360">
        <w:rPr>
          <w:sz w:val="26"/>
          <w:szCs w:val="26"/>
          <w:lang w:val="ru-RU"/>
        </w:rPr>
        <w:t>*</w:t>
      </w:r>
      <w:r w:rsidR="00AC587F">
        <w:rPr>
          <w:sz w:val="26"/>
          <w:szCs w:val="26"/>
          <w:lang w:val="ru-RU"/>
        </w:rPr>
        <w:t xml:space="preserve">, назначенному за период с 01 июля 2024 года по 19 июля 2025 года и выплачиваемому по уходу за ребенком </w:t>
      </w:r>
      <w:r w:rsidRPr="002F5360" w:rsidR="002F5360">
        <w:rPr>
          <w:sz w:val="26"/>
          <w:szCs w:val="26"/>
          <w:lang w:val="ru-RU"/>
        </w:rPr>
        <w:t>*</w:t>
      </w:r>
      <w:r w:rsidR="00515E2C">
        <w:rPr>
          <w:sz w:val="26"/>
          <w:szCs w:val="26"/>
          <w:lang w:val="ru-RU"/>
        </w:rPr>
        <w:t xml:space="preserve">, </w:t>
      </w:r>
      <w:r w:rsidRPr="002F5360" w:rsidR="002F5360">
        <w:rPr>
          <w:sz w:val="26"/>
          <w:szCs w:val="26"/>
          <w:lang w:val="ru-RU"/>
        </w:rPr>
        <w:t>*</w:t>
      </w:r>
      <w:r w:rsidR="00515E2C">
        <w:rPr>
          <w:sz w:val="26"/>
          <w:szCs w:val="26"/>
          <w:lang w:val="ru-RU"/>
        </w:rPr>
        <w:t xml:space="preserve"> года рождения (застрахованное лицо уволено 06 ноября 2024 года), чем 12 ноября 2024 года в 00 часов 01 минуту по адресу: </w:t>
      </w:r>
      <w:r w:rsidRPr="002F5360" w:rsidR="002F5360">
        <w:rPr>
          <w:sz w:val="26"/>
          <w:szCs w:val="26"/>
          <w:lang w:val="ru-RU"/>
        </w:rPr>
        <w:t>*</w:t>
      </w:r>
      <w:r w:rsidR="00515E2C">
        <w:rPr>
          <w:sz w:val="26"/>
          <w:szCs w:val="26"/>
          <w:lang w:val="ru-RU"/>
        </w:rPr>
        <w:t>, совершила административное правонарушение.</w:t>
      </w:r>
    </w:p>
    <w:p w:rsidR="00480AAC" w:rsidRPr="00AA734A" w:rsidP="00480AAC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 w:eastAsia="ru-RU"/>
        </w:rPr>
        <w:t xml:space="preserve">В судебное заседание </w:t>
      </w:r>
      <w:r w:rsidRPr="00AA734A">
        <w:rPr>
          <w:sz w:val="26"/>
          <w:szCs w:val="26"/>
          <w:lang w:val="ru-RU"/>
        </w:rPr>
        <w:t xml:space="preserve">Лаздина Л.С. </w:t>
      </w:r>
      <w:r w:rsidRPr="00AA734A">
        <w:rPr>
          <w:sz w:val="26"/>
          <w:szCs w:val="26"/>
          <w:lang w:val="ru-RU" w:eastAsia="ru-RU"/>
        </w:rPr>
        <w:t>не явилась, о времени и месте рассмотрения дела извещена надлежащим образом.</w:t>
      </w:r>
      <w:r w:rsidRPr="00AA734A">
        <w:rPr>
          <w:sz w:val="26"/>
          <w:szCs w:val="26"/>
          <w:lang w:val="ru-RU"/>
        </w:rPr>
        <w:t xml:space="preserve"> </w:t>
      </w:r>
    </w:p>
    <w:p w:rsidR="00480AAC" w:rsidRPr="00AA734A" w:rsidP="00480AAC">
      <w:pPr>
        <w:ind w:firstLine="709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При таких обстоятельствах, мировой судья определил рассмотреть дело без участия Лаздиной Л.С., в отношении которой ведется производство по делу об административном правонарушении, в порядке ч. 2 ст. 25.1 КоАП РФ.</w:t>
      </w:r>
    </w:p>
    <w:p w:rsidR="00BF7347" w:rsidRPr="00AA734A" w:rsidP="00480AAC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Исследовав материалы дела, мировой судья приходит к выводу, что административное правонарушение имело место, а вина Лаздиной Л.С. в его совершении подтверждается совокупностью следующих доказательств</w:t>
      </w:r>
      <w:r w:rsidRPr="00AA734A" w:rsidR="00F07CF1">
        <w:rPr>
          <w:sz w:val="26"/>
          <w:szCs w:val="26"/>
          <w:lang w:val="ru-RU"/>
        </w:rPr>
        <w:t>:</w:t>
      </w:r>
    </w:p>
    <w:p w:rsidR="00BF7347" w:rsidRPr="00515E2C" w:rsidP="00480AAC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протоколом об административном правонарушении № </w:t>
      </w:r>
      <w:r w:rsidRPr="002F5360" w:rsidR="002F5360">
        <w:rPr>
          <w:rStyle w:val="cat-UserDefinedgrp-44rplc-26"/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</w:t>
      </w:r>
      <w:r w:rsidR="00515E2C">
        <w:rPr>
          <w:sz w:val="26"/>
          <w:szCs w:val="26"/>
          <w:lang w:val="ru-RU"/>
        </w:rPr>
        <w:t>12 мая 2025</w:t>
      </w:r>
      <w:r w:rsidRPr="00AA734A" w:rsidR="00480AAC">
        <w:rPr>
          <w:sz w:val="26"/>
          <w:szCs w:val="26"/>
          <w:lang w:val="ru-RU"/>
        </w:rPr>
        <w:t xml:space="preserve"> года</w:t>
      </w:r>
      <w:r w:rsidRPr="00AA734A">
        <w:rPr>
          <w:sz w:val="26"/>
          <w:szCs w:val="26"/>
          <w:lang w:val="ru-RU"/>
        </w:rPr>
        <w:t xml:space="preserve">, </w:t>
      </w:r>
      <w:r w:rsidRPr="00515E2C" w:rsidR="00515E2C">
        <w:rPr>
          <w:sz w:val="26"/>
          <w:szCs w:val="26"/>
          <w:lang w:val="ru-RU"/>
        </w:rPr>
        <w:t xml:space="preserve">содержание которого аналогично описательной части постановления. Протокол об административном правонарушении составлен в отсутствие </w:t>
      </w:r>
      <w:r w:rsidR="00515E2C">
        <w:rPr>
          <w:sz w:val="26"/>
          <w:szCs w:val="26"/>
          <w:lang w:val="ru-RU"/>
        </w:rPr>
        <w:t>Лаздиной Л.С.</w:t>
      </w:r>
      <w:r w:rsidRPr="00515E2C" w:rsidR="00515E2C">
        <w:rPr>
          <w:sz w:val="26"/>
          <w:szCs w:val="26"/>
          <w:lang w:val="ru-RU"/>
        </w:rPr>
        <w:t>, о</w:t>
      </w:r>
      <w:r w:rsidRPr="00515E2C" w:rsidR="00515E2C">
        <w:rPr>
          <w:sz w:val="26"/>
          <w:szCs w:val="26"/>
          <w:lang w:val="ru-RU" w:eastAsia="ru-RU"/>
        </w:rPr>
        <w:t xml:space="preserve"> </w:t>
      </w:r>
      <w:r w:rsidR="0033583D">
        <w:rPr>
          <w:sz w:val="26"/>
          <w:szCs w:val="26"/>
          <w:lang w:val="ru-RU" w:eastAsia="ru-RU"/>
        </w:rPr>
        <w:t xml:space="preserve">дате, </w:t>
      </w:r>
      <w:r w:rsidRPr="00515E2C" w:rsidR="00515E2C">
        <w:rPr>
          <w:sz w:val="26"/>
          <w:szCs w:val="26"/>
          <w:lang w:val="ru-RU" w:eastAsia="ru-RU"/>
        </w:rPr>
        <w:t xml:space="preserve">времени и месте составления протокола об административном правонарушении </w:t>
      </w:r>
      <w:r w:rsidR="00515E2C">
        <w:rPr>
          <w:sz w:val="26"/>
          <w:szCs w:val="26"/>
          <w:lang w:val="ru-RU"/>
        </w:rPr>
        <w:t>Лаздина Л.С.</w:t>
      </w:r>
      <w:r w:rsidRPr="00515E2C" w:rsidR="00515E2C">
        <w:rPr>
          <w:sz w:val="26"/>
          <w:szCs w:val="26"/>
          <w:lang w:val="ru-RU"/>
        </w:rPr>
        <w:t xml:space="preserve"> </w:t>
      </w:r>
      <w:r w:rsidRPr="00515E2C" w:rsidR="00515E2C">
        <w:rPr>
          <w:sz w:val="26"/>
          <w:szCs w:val="26"/>
          <w:lang w:val="ru-RU" w:eastAsia="ru-RU"/>
        </w:rPr>
        <w:t xml:space="preserve">извещена, копия протокола ей направлена, что подтверждается </w:t>
      </w:r>
      <w:r w:rsidR="00515E2C">
        <w:rPr>
          <w:sz w:val="26"/>
          <w:szCs w:val="26"/>
          <w:lang w:val="ru-RU" w:eastAsia="ru-RU"/>
        </w:rPr>
        <w:t>телефонограммой-</w:t>
      </w:r>
      <w:r w:rsidRPr="00515E2C" w:rsidR="00515E2C">
        <w:rPr>
          <w:sz w:val="26"/>
          <w:szCs w:val="26"/>
          <w:lang w:val="ru-RU" w:eastAsia="ru-RU"/>
        </w:rPr>
        <w:t xml:space="preserve">уведомлением № </w:t>
      </w:r>
      <w:r w:rsidRPr="002F5360" w:rsidR="002F5360">
        <w:rPr>
          <w:sz w:val="26"/>
          <w:szCs w:val="26"/>
          <w:lang w:val="ru-RU" w:eastAsia="ru-RU"/>
        </w:rPr>
        <w:t>*</w:t>
      </w:r>
      <w:r w:rsidRPr="00515E2C" w:rsidR="00515E2C">
        <w:rPr>
          <w:sz w:val="26"/>
          <w:szCs w:val="26"/>
          <w:lang w:val="ru-RU" w:eastAsia="ru-RU"/>
        </w:rPr>
        <w:t xml:space="preserve"> от </w:t>
      </w:r>
      <w:r w:rsidR="00515E2C">
        <w:rPr>
          <w:sz w:val="26"/>
          <w:szCs w:val="26"/>
          <w:lang w:val="ru-RU" w:eastAsia="ru-RU"/>
        </w:rPr>
        <w:t>12 мая 2025 года</w:t>
      </w:r>
      <w:r w:rsidRPr="00515E2C" w:rsidR="00515E2C">
        <w:rPr>
          <w:sz w:val="26"/>
          <w:szCs w:val="26"/>
          <w:lang w:val="ru-RU" w:eastAsia="ru-RU"/>
        </w:rPr>
        <w:t xml:space="preserve">, отчетом </w:t>
      </w:r>
      <w:r w:rsidRPr="00515E2C" w:rsidR="00515E2C">
        <w:rPr>
          <w:sz w:val="26"/>
          <w:szCs w:val="26"/>
          <w:lang w:val="ru-RU" w:eastAsia="ru-RU"/>
        </w:rPr>
        <w:t>об</w:t>
      </w:r>
      <w:r w:rsidRPr="00515E2C" w:rsidR="00515E2C">
        <w:rPr>
          <w:sz w:val="26"/>
          <w:szCs w:val="26"/>
          <w:lang w:val="ru-RU" w:eastAsia="ru-RU"/>
        </w:rPr>
        <w:t xml:space="preserve"> </w:t>
      </w:r>
      <w:r w:rsidRPr="00515E2C" w:rsidR="00515E2C">
        <w:rPr>
          <w:sz w:val="26"/>
          <w:szCs w:val="26"/>
          <w:lang w:val="ru-RU" w:eastAsia="ru-RU"/>
        </w:rPr>
        <w:t>отслеживания</w:t>
      </w:r>
      <w:r w:rsidRPr="00515E2C" w:rsidR="00515E2C">
        <w:rPr>
          <w:sz w:val="26"/>
          <w:szCs w:val="26"/>
          <w:lang w:val="ru-RU" w:eastAsia="ru-RU"/>
        </w:rPr>
        <w:t xml:space="preserve"> отправления, списком почтовых отправлений в материалах дела</w:t>
      </w:r>
    </w:p>
    <w:p w:rsidR="00BF7347" w:rsidRPr="00AA734A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выпиской из Единого государственного реестра юридических лиц;</w:t>
      </w:r>
    </w:p>
    <w:p w:rsidR="00BF7347" w:rsidRPr="00AA734A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скриншотом функционального компонента</w:t>
      </w:r>
      <w:r w:rsidRPr="00AA734A" w:rsidR="00F07CF1">
        <w:rPr>
          <w:sz w:val="26"/>
          <w:szCs w:val="26"/>
          <w:lang w:val="ru-RU"/>
        </w:rPr>
        <w:t xml:space="preserve"> «</w:t>
      </w:r>
      <w:r w:rsidRPr="002F5360" w:rsidR="002F5360">
        <w:rPr>
          <w:sz w:val="26"/>
          <w:szCs w:val="26"/>
          <w:lang w:val="ru-RU"/>
        </w:rPr>
        <w:t>*</w:t>
      </w:r>
      <w:r w:rsidRPr="00AA734A" w:rsidR="00F07CF1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Федеральной государственной информационной системы «Единая интегрированная информационная система «</w:t>
      </w:r>
      <w:r w:rsidRPr="002F5360" w:rsidR="002F5360"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 xml:space="preserve">», </w:t>
      </w:r>
      <w:r>
        <w:rPr>
          <w:sz w:val="26"/>
          <w:szCs w:val="26"/>
          <w:lang w:val="ru-RU"/>
        </w:rPr>
        <w:t>подтверждающий</w:t>
      </w:r>
      <w:r>
        <w:rPr>
          <w:sz w:val="26"/>
          <w:szCs w:val="26"/>
          <w:lang w:val="ru-RU"/>
        </w:rPr>
        <w:t xml:space="preserve"> дату направления и поступления сведений</w:t>
      </w:r>
      <w:r w:rsidRPr="00AA734A" w:rsidR="00F07CF1">
        <w:rPr>
          <w:sz w:val="26"/>
          <w:szCs w:val="26"/>
          <w:lang w:val="ru-RU"/>
        </w:rPr>
        <w:t xml:space="preserve">; </w:t>
      </w:r>
    </w:p>
    <w:p w:rsidR="00480AAC" w:rsidRPr="00AA734A">
      <w:pPr>
        <w:tabs>
          <w:tab w:val="left" w:pos="567"/>
        </w:tabs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ab/>
        <w:t xml:space="preserve">должностной инструкцией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>;</w:t>
      </w:r>
    </w:p>
    <w:p w:rsidR="00BF7347" w:rsidRPr="00AA734A">
      <w:pPr>
        <w:tabs>
          <w:tab w:val="left" w:pos="567"/>
        </w:tabs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ab/>
        <w:t xml:space="preserve">приказом (распоряжением) о переводе работника на другую работу № </w:t>
      </w:r>
      <w:r w:rsidRPr="002F5360"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от 14 июля 2022 года</w:t>
      </w:r>
      <w:r w:rsidRPr="00AA734A" w:rsidR="00F07CF1">
        <w:rPr>
          <w:sz w:val="26"/>
          <w:szCs w:val="26"/>
          <w:lang w:val="ru-RU"/>
        </w:rPr>
        <w:t>;</w:t>
      </w:r>
    </w:p>
    <w:p w:rsidR="00F07CF1" w:rsidRPr="00AA734A">
      <w:pPr>
        <w:tabs>
          <w:tab w:val="left" w:pos="567"/>
        </w:tabs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ab/>
        <w:t xml:space="preserve">доверенностью № </w:t>
      </w:r>
      <w:r w:rsidR="002F5360">
        <w:rPr>
          <w:sz w:val="26"/>
          <w:szCs w:val="26"/>
        </w:rPr>
        <w:t>*</w:t>
      </w:r>
      <w:r w:rsidRPr="00AA734A">
        <w:rPr>
          <w:sz w:val="26"/>
          <w:szCs w:val="26"/>
          <w:lang w:val="ru-RU"/>
        </w:rPr>
        <w:t xml:space="preserve"> от 01 января 202</w:t>
      </w:r>
      <w:r w:rsidR="00205756">
        <w:rPr>
          <w:sz w:val="26"/>
          <w:szCs w:val="26"/>
          <w:lang w:val="ru-RU"/>
        </w:rPr>
        <w:t>5</w:t>
      </w:r>
      <w:r w:rsidRPr="00AA734A">
        <w:rPr>
          <w:sz w:val="26"/>
          <w:szCs w:val="26"/>
          <w:lang w:val="ru-RU"/>
        </w:rPr>
        <w:t xml:space="preserve"> года.</w:t>
      </w:r>
    </w:p>
    <w:p w:rsidR="00BF7347" w:rsidRPr="00AA734A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В соответствии с ч. </w:t>
      </w:r>
      <w:r w:rsidR="00205756">
        <w:rPr>
          <w:sz w:val="26"/>
          <w:szCs w:val="26"/>
          <w:lang w:val="ru-RU"/>
        </w:rPr>
        <w:t>12</w:t>
      </w:r>
      <w:r w:rsidRPr="00AA734A">
        <w:rPr>
          <w:sz w:val="26"/>
          <w:szCs w:val="26"/>
          <w:lang w:val="ru-RU"/>
        </w:rPr>
        <w:t xml:space="preserve"> ст. 13 Федерального закона о</w:t>
      </w:r>
      <w:r w:rsidR="0033583D">
        <w:rPr>
          <w:sz w:val="26"/>
          <w:szCs w:val="26"/>
          <w:lang w:val="ru-RU"/>
        </w:rPr>
        <w:t xml:space="preserve">т 29 декабря </w:t>
      </w:r>
      <w:r w:rsidRPr="00AA734A">
        <w:rPr>
          <w:sz w:val="26"/>
          <w:szCs w:val="26"/>
          <w:lang w:val="ru-RU"/>
        </w:rPr>
        <w:t xml:space="preserve">2006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</w:t>
      </w:r>
      <w:r w:rsidR="00205756">
        <w:rPr>
          <w:sz w:val="26"/>
          <w:szCs w:val="26"/>
          <w:lang w:val="ru-RU"/>
        </w:rPr>
        <w:t>со дня, когда ему стало известно о возникновении обстоятельств прекращения права застрахованного лица на получение ежемесячного пособия по уходу за ребенком, направляет в территориальный орган страховщика по</w:t>
      </w:r>
      <w:r w:rsidR="00205756">
        <w:rPr>
          <w:sz w:val="26"/>
          <w:szCs w:val="26"/>
          <w:lang w:val="ru-RU"/>
        </w:rPr>
        <w:t xml:space="preserve"> месту своей регистрации уведомление о прекращении права застрахованного лица на получение ежемесячного пособия по уходу за ребенком</w:t>
      </w:r>
      <w:r w:rsidRPr="00AA734A">
        <w:rPr>
          <w:sz w:val="26"/>
          <w:szCs w:val="26"/>
          <w:lang w:val="ru-RU"/>
        </w:rPr>
        <w:t>.</w:t>
      </w:r>
    </w:p>
    <w:p w:rsidR="00BF7347" w:rsidRPr="00AA734A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В судебном заседании установлено, что должностное лицо,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Лаздина Л.С. является ответственным должностным лицом </w:t>
      </w:r>
      <w:r w:rsidRPr="00AA734A">
        <w:rPr>
          <w:sz w:val="26"/>
          <w:szCs w:val="26"/>
          <w:lang w:val="ru-RU"/>
        </w:rPr>
        <w:t>в</w:t>
      </w:r>
      <w:r w:rsidRPr="00AA734A">
        <w:rPr>
          <w:sz w:val="26"/>
          <w:szCs w:val="26"/>
          <w:lang w:val="ru-RU"/>
        </w:rPr>
        <w:t xml:space="preserve">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, что объективно подтверждается должностной инструкцией, доверенностью. Соответственно, в должностные обязанности Лаздиной Л.С. входит исполнение требований, предусмотренных ч. </w:t>
      </w:r>
      <w:r w:rsidR="00205756">
        <w:rPr>
          <w:sz w:val="26"/>
          <w:szCs w:val="26"/>
          <w:lang w:val="ru-RU"/>
        </w:rPr>
        <w:t>12</w:t>
      </w:r>
      <w:r w:rsidRPr="00AA734A">
        <w:rPr>
          <w:sz w:val="26"/>
          <w:szCs w:val="26"/>
          <w:lang w:val="ru-RU"/>
        </w:rPr>
        <w:t xml:space="preserve"> ст. </w:t>
      </w:r>
      <w:r w:rsidR="0033583D">
        <w:rPr>
          <w:sz w:val="26"/>
          <w:szCs w:val="26"/>
          <w:lang w:val="ru-RU"/>
        </w:rPr>
        <w:t xml:space="preserve">13 Федерального закона от 29 декабря </w:t>
      </w:r>
      <w:r w:rsidRPr="00AA734A">
        <w:rPr>
          <w:sz w:val="26"/>
          <w:szCs w:val="26"/>
          <w:lang w:val="ru-RU"/>
        </w:rPr>
        <w:t>2006 № 255-ФЗ «Об обязательном социальном страховании на случай временной нетрудоспособности и в связи с материнством». При этом</w:t>
      </w:r>
      <w:r w:rsidRPr="00AA734A">
        <w:rPr>
          <w:sz w:val="26"/>
          <w:szCs w:val="26"/>
          <w:lang w:val="ru-RU"/>
        </w:rPr>
        <w:t>,</w:t>
      </w:r>
      <w:r w:rsidRPr="00AA734A">
        <w:rPr>
          <w:sz w:val="26"/>
          <w:szCs w:val="26"/>
          <w:lang w:val="ru-RU"/>
        </w:rPr>
        <w:t xml:space="preserve"> сведений о том, что она не имела возможности в установленный законом срок, т.е. до </w:t>
      </w:r>
      <w:r w:rsidR="00205756">
        <w:rPr>
          <w:sz w:val="26"/>
          <w:szCs w:val="26"/>
          <w:lang w:val="ru-RU"/>
        </w:rPr>
        <w:t>12 ноября</w:t>
      </w:r>
      <w:r w:rsidRPr="00AA734A">
        <w:rPr>
          <w:sz w:val="26"/>
          <w:szCs w:val="26"/>
          <w:lang w:val="ru-RU"/>
        </w:rPr>
        <w:t xml:space="preserve"> 2024 года включительно предоставить в соответствующее отделение фонда пенсионного и социального страхования сведения в материалах дела об административном правонарушении не имеется.</w:t>
      </w:r>
    </w:p>
    <w:p w:rsidR="00BF7347" w:rsidRPr="00AA734A">
      <w:pPr>
        <w:ind w:firstLine="567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Действия Лаздиной Л.С. мировой судья квалифицирует по ч. 4 ст. 15.33 Кодекса Российской Федерации об административных правонарушениях,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 w:rsidRPr="00AA734A">
        <w:rPr>
          <w:sz w:val="26"/>
          <w:szCs w:val="26"/>
          <w:lang w:val="ru-RU"/>
        </w:rPr>
        <w:t xml:space="preserve"> (</w:t>
      </w:r>
      <w:r w:rsidRPr="00AA734A">
        <w:rPr>
          <w:sz w:val="26"/>
          <w:szCs w:val="26"/>
          <w:lang w:val="ru-RU"/>
        </w:rP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 w:rsidRPr="00AA734A">
        <w:rPr>
          <w:sz w:val="26"/>
          <w:szCs w:val="26"/>
          <w:lang w:val="ru-RU"/>
        </w:rPr>
        <w:t xml:space="preserve"> </w:t>
      </w:r>
      <w:r w:rsidRPr="00AA734A">
        <w:rPr>
          <w:sz w:val="26"/>
          <w:szCs w:val="26"/>
          <w:lang w:val="ru-RU"/>
        </w:rPr>
        <w:t>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F07CF1" w:rsidRPr="00AA734A" w:rsidP="00F07CF1">
      <w:pPr>
        <w:pStyle w:val="21"/>
        <w:tabs>
          <w:tab w:val="left" w:pos="9355"/>
        </w:tabs>
        <w:ind w:right="-5" w:firstLine="720"/>
        <w:rPr>
          <w:sz w:val="26"/>
          <w:szCs w:val="26"/>
        </w:rPr>
      </w:pPr>
      <w:r w:rsidRPr="00AA734A">
        <w:rPr>
          <w:sz w:val="26"/>
          <w:szCs w:val="26"/>
        </w:rPr>
        <w:t xml:space="preserve">Назначая Лаздиной Л.С. наказание, мировой судья учитывает характер совершенного ею административного правонарушения, то, что ранее Лаздина Л.С. </w:t>
      </w:r>
      <w:r w:rsidRPr="00AA734A">
        <w:rPr>
          <w:sz w:val="26"/>
          <w:szCs w:val="26"/>
        </w:rPr>
        <w:t>не привлекалась к административной ответственности за совершение однородных правонарушений.</w:t>
      </w:r>
    </w:p>
    <w:p w:rsidR="00F07CF1" w:rsidRPr="00AA734A" w:rsidP="00F07CF1">
      <w:pPr>
        <w:pStyle w:val="21"/>
        <w:tabs>
          <w:tab w:val="left" w:pos="9355"/>
        </w:tabs>
        <w:ind w:right="-5" w:firstLine="720"/>
        <w:rPr>
          <w:sz w:val="26"/>
          <w:szCs w:val="26"/>
        </w:rPr>
      </w:pPr>
      <w:r w:rsidRPr="00AA734A">
        <w:rPr>
          <w:sz w:val="26"/>
          <w:szCs w:val="26"/>
        </w:rPr>
        <w:t xml:space="preserve">Обстоятельств, смягчающих либо отягчающих административную ответственность, предусмотренных ст. ст. 4.2, 4.3 КоАП РФ, мировым судьей не установлено. </w:t>
      </w:r>
    </w:p>
    <w:p w:rsidR="00F07CF1" w:rsidRPr="00AA734A" w:rsidP="00F07CF1">
      <w:pPr>
        <w:pStyle w:val="21"/>
        <w:tabs>
          <w:tab w:val="left" w:pos="9355"/>
        </w:tabs>
        <w:ind w:right="-5" w:firstLine="720"/>
        <w:rPr>
          <w:sz w:val="26"/>
          <w:szCs w:val="26"/>
        </w:rPr>
      </w:pPr>
      <w:r w:rsidRPr="00AA734A">
        <w:rPr>
          <w:sz w:val="26"/>
          <w:szCs w:val="26"/>
        </w:rPr>
        <w:t xml:space="preserve">При таких обстоятельствах, мировой судья считает, что Лаздиной Л.С. следует назначить наказание в виде штрафа в минимальном размере, предусмотренном санкцией ч. </w:t>
      </w:r>
      <w:r w:rsidR="00205756">
        <w:rPr>
          <w:sz w:val="26"/>
          <w:szCs w:val="26"/>
        </w:rPr>
        <w:t>4</w:t>
      </w:r>
      <w:r w:rsidRPr="00AA734A">
        <w:rPr>
          <w:sz w:val="26"/>
          <w:szCs w:val="26"/>
        </w:rPr>
        <w:t xml:space="preserve"> ст. 15.33 КоАП РФ.</w:t>
      </w:r>
    </w:p>
    <w:p w:rsidR="00F07CF1" w:rsidRPr="00AA734A" w:rsidP="00F07CF1">
      <w:pPr>
        <w:pStyle w:val="21"/>
        <w:tabs>
          <w:tab w:val="left" w:pos="9355"/>
        </w:tabs>
        <w:ind w:right="-5" w:firstLine="720"/>
        <w:rPr>
          <w:sz w:val="26"/>
          <w:szCs w:val="26"/>
        </w:rPr>
      </w:pPr>
    </w:p>
    <w:p w:rsidR="00F07CF1" w:rsidRPr="00AA734A" w:rsidP="00F07CF1">
      <w:pPr>
        <w:pStyle w:val="21"/>
        <w:tabs>
          <w:tab w:val="left" w:pos="9355"/>
        </w:tabs>
        <w:ind w:right="-5" w:firstLine="720"/>
        <w:rPr>
          <w:sz w:val="26"/>
          <w:szCs w:val="26"/>
        </w:rPr>
      </w:pPr>
      <w:r w:rsidRPr="00AA734A">
        <w:rPr>
          <w:sz w:val="26"/>
          <w:szCs w:val="26"/>
        </w:rPr>
        <w:t>Руководствуясь ст. ст. 29.9 - 29.11 КоАП РФ, мировой судья</w:t>
      </w:r>
    </w:p>
    <w:p w:rsidR="00F07CF1" w:rsidRPr="00AA734A" w:rsidP="00F07CF1">
      <w:pPr>
        <w:ind w:right="355"/>
        <w:jc w:val="both"/>
        <w:rPr>
          <w:sz w:val="26"/>
          <w:szCs w:val="26"/>
          <w:lang w:val="ru-RU"/>
        </w:rPr>
      </w:pPr>
    </w:p>
    <w:p w:rsidR="00F07CF1" w:rsidRPr="00AA734A" w:rsidP="00F07CF1">
      <w:pPr>
        <w:ind w:right="-5" w:firstLine="567"/>
        <w:jc w:val="center"/>
        <w:rPr>
          <w:bCs/>
          <w:sz w:val="26"/>
          <w:szCs w:val="26"/>
          <w:lang w:val="ru-RU"/>
        </w:rPr>
      </w:pPr>
      <w:r w:rsidRPr="00AA734A">
        <w:rPr>
          <w:bCs/>
          <w:sz w:val="26"/>
          <w:szCs w:val="26"/>
          <w:lang w:val="ru-RU"/>
        </w:rPr>
        <w:t>Постановил:</w:t>
      </w:r>
    </w:p>
    <w:p w:rsidR="00F07CF1" w:rsidRPr="00AA734A" w:rsidP="00F07CF1">
      <w:pPr>
        <w:ind w:right="-5" w:firstLine="567"/>
        <w:jc w:val="center"/>
        <w:rPr>
          <w:bCs/>
          <w:sz w:val="26"/>
          <w:szCs w:val="26"/>
          <w:lang w:val="ru-RU"/>
        </w:rPr>
      </w:pPr>
    </w:p>
    <w:p w:rsidR="00F07CF1" w:rsidRPr="00AA734A" w:rsidP="00F07CF1">
      <w:pPr>
        <w:pStyle w:val="BodyText"/>
        <w:ind w:right="-27" w:firstLine="709"/>
        <w:rPr>
          <w:sz w:val="26"/>
          <w:szCs w:val="26"/>
        </w:rPr>
      </w:pPr>
      <w:r w:rsidRPr="00AA734A">
        <w:rPr>
          <w:sz w:val="26"/>
          <w:szCs w:val="26"/>
        </w:rPr>
        <w:t xml:space="preserve">Признать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  <w:lang w:val="ru-RU"/>
        </w:rPr>
        <w:t xml:space="preserve"> </w:t>
      </w:r>
      <w:r w:rsidR="002F5360">
        <w:rPr>
          <w:sz w:val="26"/>
          <w:szCs w:val="26"/>
          <w:lang w:val="ru-RU"/>
        </w:rPr>
        <w:t>*</w:t>
      </w:r>
      <w:r w:rsidRPr="00AA734A">
        <w:rPr>
          <w:sz w:val="26"/>
          <w:szCs w:val="26"/>
        </w:rPr>
        <w:t xml:space="preserve"> </w:t>
      </w:r>
      <w:r w:rsidRPr="00AA734A">
        <w:rPr>
          <w:sz w:val="26"/>
          <w:szCs w:val="26"/>
          <w:lang w:val="ru-RU"/>
        </w:rPr>
        <w:t>Лаздину Людмилу Сергеевну</w:t>
      </w:r>
      <w:r w:rsidRPr="00AA734A">
        <w:rPr>
          <w:sz w:val="26"/>
          <w:szCs w:val="26"/>
        </w:rPr>
        <w:t xml:space="preserve"> виновн</w:t>
      </w:r>
      <w:r w:rsidRPr="00AA734A">
        <w:rPr>
          <w:sz w:val="26"/>
          <w:szCs w:val="26"/>
          <w:lang w:val="ru-RU"/>
        </w:rPr>
        <w:t>ой</w:t>
      </w:r>
      <w:r w:rsidRPr="00AA734A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AA734A">
        <w:rPr>
          <w:sz w:val="26"/>
          <w:szCs w:val="26"/>
          <w:lang w:val="ru-RU"/>
        </w:rPr>
        <w:t>4</w:t>
      </w:r>
      <w:r w:rsidRPr="00AA734A">
        <w:rPr>
          <w:sz w:val="26"/>
          <w:szCs w:val="26"/>
        </w:rPr>
        <w:t xml:space="preserve"> ст. 15.33 КоАП РФ, и назначить </w:t>
      </w:r>
      <w:r w:rsidRPr="00AA734A">
        <w:rPr>
          <w:sz w:val="26"/>
          <w:szCs w:val="26"/>
          <w:lang w:val="ru-RU"/>
        </w:rPr>
        <w:t>ей</w:t>
      </w:r>
      <w:r w:rsidRPr="00AA734A">
        <w:rPr>
          <w:sz w:val="26"/>
          <w:szCs w:val="26"/>
        </w:rPr>
        <w:t xml:space="preserve"> наказание в виде штрафа в размере 300 (триста) рублей.</w:t>
      </w:r>
    </w:p>
    <w:p w:rsidR="00F07CF1" w:rsidRPr="00AA734A" w:rsidP="00F07CF1">
      <w:pPr>
        <w:pStyle w:val="BodyText"/>
        <w:ind w:right="-27" w:firstLine="709"/>
        <w:rPr>
          <w:sz w:val="26"/>
          <w:szCs w:val="26"/>
        </w:rPr>
      </w:pPr>
    </w:p>
    <w:p w:rsidR="00F07CF1" w:rsidRPr="00AA734A" w:rsidP="00F371E6">
      <w:pPr>
        <w:pStyle w:val="Heading3"/>
        <w:tabs>
          <w:tab w:val="left" w:pos="708"/>
        </w:tabs>
        <w:spacing w:before="0" w:after="0"/>
        <w:rPr>
          <w:b w:val="0"/>
          <w:sz w:val="26"/>
          <w:szCs w:val="26"/>
          <w:lang w:val="ru-RU"/>
        </w:rPr>
      </w:pPr>
      <w:r w:rsidRPr="00AA734A">
        <w:rPr>
          <w:b w:val="0"/>
          <w:sz w:val="26"/>
          <w:szCs w:val="26"/>
          <w:lang w:val="ru-RU"/>
        </w:rPr>
        <w:t xml:space="preserve">Получатель штрафа: 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УФК по Ханты-Мансийскому автономному округу-Югре 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(ОСФР по ХМАО – Югре, </w:t>
      </w:r>
      <w:r w:rsidRPr="00AA734A">
        <w:rPr>
          <w:sz w:val="26"/>
          <w:szCs w:val="26"/>
          <w:lang w:val="ru-RU"/>
        </w:rPr>
        <w:t>л</w:t>
      </w:r>
      <w:r w:rsidRPr="00AA734A">
        <w:rPr>
          <w:sz w:val="26"/>
          <w:szCs w:val="26"/>
          <w:lang w:val="ru-RU"/>
        </w:rPr>
        <w:t xml:space="preserve">/с 04874Ф87010) </w:t>
      </w:r>
    </w:p>
    <w:p w:rsidR="00F07CF1" w:rsidRPr="00AA734A" w:rsidP="00F371E6">
      <w:pPr>
        <w:pStyle w:val="Heading3"/>
        <w:tabs>
          <w:tab w:val="left" w:pos="708"/>
        </w:tabs>
        <w:spacing w:before="0" w:after="0"/>
        <w:rPr>
          <w:b w:val="0"/>
          <w:sz w:val="26"/>
          <w:szCs w:val="26"/>
          <w:lang w:val="ru-RU"/>
        </w:rPr>
      </w:pPr>
      <w:r w:rsidRPr="00AA734A">
        <w:rPr>
          <w:b w:val="0"/>
          <w:sz w:val="26"/>
          <w:szCs w:val="26"/>
          <w:lang w:val="ru-RU"/>
        </w:rPr>
        <w:t>ИНН 8601002078 КПП 860101001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Банк получателя РКЦ Ханты-Мансийский//УФК по ХМАО – Югре г. Ханты-Мансийск 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БИК 007162163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Счет получателя платежа (номер казначейского счета, </w:t>
      </w:r>
      <w:r w:rsidRPr="00AA734A">
        <w:rPr>
          <w:sz w:val="26"/>
          <w:szCs w:val="26"/>
          <w:lang w:val="ru-RU"/>
        </w:rPr>
        <w:t>р</w:t>
      </w:r>
      <w:r w:rsidRPr="00AA734A">
        <w:rPr>
          <w:sz w:val="26"/>
          <w:szCs w:val="26"/>
          <w:lang w:val="ru-RU"/>
        </w:rPr>
        <w:t>/счет) 03100643000000018700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Номер счета банка получателя (</w:t>
      </w:r>
      <w:r w:rsidRPr="00AA734A">
        <w:rPr>
          <w:sz w:val="26"/>
          <w:szCs w:val="26"/>
          <w:lang w:val="ru-RU"/>
        </w:rPr>
        <w:t>кор</w:t>
      </w:r>
      <w:r w:rsidRPr="00AA734A">
        <w:rPr>
          <w:sz w:val="26"/>
          <w:szCs w:val="26"/>
          <w:lang w:val="ru-RU"/>
        </w:rPr>
        <w:t>/счет</w:t>
      </w:r>
      <w:r w:rsidRPr="00AA734A">
        <w:rPr>
          <w:sz w:val="26"/>
          <w:szCs w:val="26"/>
          <w:lang w:val="ru-RU"/>
        </w:rPr>
        <w:t>) 40102810245370000007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ОКТМО 7187</w:t>
      </w:r>
      <w:r w:rsidRPr="00AA734A" w:rsidR="00F371E6">
        <w:rPr>
          <w:sz w:val="26"/>
          <w:szCs w:val="26"/>
          <w:lang w:val="ru-RU"/>
        </w:rPr>
        <w:t>9</w:t>
      </w:r>
      <w:r w:rsidRPr="00AA734A">
        <w:rPr>
          <w:sz w:val="26"/>
          <w:szCs w:val="26"/>
          <w:lang w:val="ru-RU"/>
        </w:rPr>
        <w:t>000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КБК 7971160123006000</w:t>
      </w:r>
      <w:r w:rsidRPr="00AA734A" w:rsidR="00F371E6">
        <w:rPr>
          <w:sz w:val="26"/>
          <w:szCs w:val="26"/>
          <w:lang w:val="ru-RU"/>
        </w:rPr>
        <w:t>2</w:t>
      </w:r>
      <w:r w:rsidRPr="00AA734A">
        <w:rPr>
          <w:sz w:val="26"/>
          <w:szCs w:val="26"/>
          <w:lang w:val="ru-RU"/>
        </w:rPr>
        <w:t>140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УИН </w:t>
      </w:r>
      <w:r w:rsidR="00205756">
        <w:rPr>
          <w:sz w:val="26"/>
          <w:szCs w:val="26"/>
          <w:lang w:val="ru-RU"/>
        </w:rPr>
        <w:t>79786001604250136102</w:t>
      </w:r>
    </w:p>
    <w:p w:rsidR="00F07CF1" w:rsidRPr="00AA734A" w:rsidP="00F371E6">
      <w:pPr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Назначение платежа: административны</w:t>
      </w:r>
      <w:r w:rsidRPr="00AA734A" w:rsidR="00F371E6">
        <w:rPr>
          <w:sz w:val="26"/>
          <w:szCs w:val="26"/>
          <w:lang w:val="ru-RU"/>
        </w:rPr>
        <w:t>е</w:t>
      </w:r>
      <w:r w:rsidRPr="00AA734A">
        <w:rPr>
          <w:sz w:val="26"/>
          <w:szCs w:val="26"/>
          <w:lang w:val="ru-RU"/>
        </w:rPr>
        <w:t xml:space="preserve"> штра</w:t>
      </w:r>
      <w:r w:rsidRPr="00AA734A" w:rsidR="00F371E6">
        <w:rPr>
          <w:sz w:val="26"/>
          <w:szCs w:val="26"/>
          <w:lang w:val="ru-RU"/>
        </w:rPr>
        <w:t>фы, установленные гл. 15 КоАП РФ, предусмотренные за нарушение ч.4 ст.15.33 КоАП РФ</w:t>
      </w:r>
    </w:p>
    <w:p w:rsidR="00F07CF1" w:rsidRPr="00AA734A" w:rsidP="00F07CF1">
      <w:pPr>
        <w:ind w:firstLine="709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Разъяснить Лаздиной Л.С., 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F07CF1" w:rsidRPr="00AA734A" w:rsidP="00F07CF1">
      <w:pPr>
        <w:ind w:firstLine="709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Документ, свидетельствующий об уплате административного штрафа, необходимо представить мировому судье, вынесшему постановление.</w:t>
      </w:r>
    </w:p>
    <w:p w:rsidR="00F07CF1" w:rsidRPr="00AA734A" w:rsidP="00F07CF1">
      <w:pPr>
        <w:ind w:firstLine="709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anchor="3" w:history="1">
        <w:r w:rsidRPr="00AA734A">
          <w:rPr>
            <w:rStyle w:val="Hyperlink"/>
            <w:color w:val="auto"/>
            <w:sz w:val="26"/>
            <w:szCs w:val="26"/>
            <w:lang w:val="ru-RU"/>
          </w:rPr>
          <w:t>федеральным законодательством</w:t>
        </w:r>
      </w:hyperlink>
      <w:r w:rsidRPr="00AA734A">
        <w:rPr>
          <w:sz w:val="26"/>
          <w:szCs w:val="26"/>
          <w:lang w:val="ru-RU"/>
        </w:rPr>
        <w:t xml:space="preserve">. </w:t>
      </w:r>
    </w:p>
    <w:p w:rsidR="00F07CF1" w:rsidRPr="00AA734A" w:rsidP="00F07CF1">
      <w:pPr>
        <w:ind w:firstLine="709"/>
        <w:jc w:val="both"/>
        <w:rPr>
          <w:sz w:val="26"/>
          <w:szCs w:val="26"/>
          <w:lang w:val="ru-RU"/>
        </w:rPr>
      </w:pPr>
      <w:r w:rsidRPr="00AA734A">
        <w:rPr>
          <w:sz w:val="26"/>
          <w:szCs w:val="26"/>
          <w:lang w:val="ru-RU"/>
        </w:rPr>
        <w:t>Неуплата административного штрафа в срок, предусмотренный КоАП РФ, влечет административную ответственность по ч. 1 ст. 20.25 КоАП РФ.</w:t>
      </w:r>
    </w:p>
    <w:p w:rsidR="00F07CF1" w:rsidRPr="00AA734A" w:rsidP="00F07CF1">
      <w:pPr>
        <w:pStyle w:val="BodyText"/>
        <w:ind w:firstLine="709"/>
        <w:rPr>
          <w:sz w:val="26"/>
          <w:szCs w:val="26"/>
        </w:rPr>
      </w:pPr>
      <w:r w:rsidRPr="00AA734A">
        <w:rPr>
          <w:sz w:val="26"/>
          <w:szCs w:val="26"/>
        </w:rPr>
        <w:t xml:space="preserve">Постановление может быть обжаловано в </w:t>
      </w:r>
      <w:r w:rsidRPr="00AA734A">
        <w:rPr>
          <w:sz w:val="26"/>
          <w:szCs w:val="26"/>
        </w:rPr>
        <w:t>Урайский</w:t>
      </w:r>
      <w:r w:rsidRPr="00AA734A">
        <w:rPr>
          <w:sz w:val="26"/>
          <w:szCs w:val="26"/>
        </w:rPr>
        <w:t xml:space="preserve"> городской суд в течение 10 </w:t>
      </w:r>
      <w:r w:rsidR="0033583D">
        <w:rPr>
          <w:sz w:val="26"/>
          <w:szCs w:val="26"/>
          <w:lang w:val="ru-RU"/>
        </w:rPr>
        <w:t>дней</w:t>
      </w:r>
      <w:r w:rsidRPr="00AA734A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постановление, либо непосредственно в </w:t>
      </w:r>
      <w:r w:rsidRPr="00AA734A">
        <w:rPr>
          <w:sz w:val="26"/>
          <w:szCs w:val="26"/>
        </w:rPr>
        <w:t>Урайский</w:t>
      </w:r>
      <w:r w:rsidRPr="00AA734A">
        <w:rPr>
          <w:sz w:val="26"/>
          <w:szCs w:val="26"/>
        </w:rPr>
        <w:t xml:space="preserve"> городской суд.</w:t>
      </w:r>
    </w:p>
    <w:p w:rsidR="00F07CF1" w:rsidRPr="00AA734A" w:rsidP="00F07CF1">
      <w:pPr>
        <w:jc w:val="both"/>
        <w:rPr>
          <w:bCs/>
          <w:sz w:val="26"/>
          <w:szCs w:val="26"/>
          <w:lang w:val="ru-RU"/>
        </w:rPr>
      </w:pPr>
    </w:p>
    <w:p w:rsidR="00F07CF1" w:rsidRPr="00AA734A" w:rsidP="00F07CF1">
      <w:pPr>
        <w:jc w:val="both"/>
        <w:rPr>
          <w:bCs/>
          <w:sz w:val="26"/>
          <w:szCs w:val="26"/>
          <w:lang w:val="ru-RU"/>
        </w:rPr>
      </w:pPr>
    </w:p>
    <w:p w:rsidR="00BF7347" w:rsidRPr="00AA734A">
      <w:pPr>
        <w:jc w:val="both"/>
        <w:rPr>
          <w:sz w:val="26"/>
          <w:szCs w:val="26"/>
          <w:lang w:val="ru-RU"/>
        </w:rPr>
      </w:pPr>
      <w:r w:rsidRPr="00AA734A">
        <w:rPr>
          <w:bCs/>
          <w:sz w:val="26"/>
          <w:szCs w:val="26"/>
          <w:lang w:val="ru-RU"/>
        </w:rPr>
        <w:t>Мировой судья</w:t>
      </w:r>
      <w:r w:rsidRPr="00AA734A">
        <w:rPr>
          <w:bCs/>
          <w:sz w:val="26"/>
          <w:szCs w:val="26"/>
          <w:lang w:val="ru-RU"/>
        </w:rPr>
        <w:tab/>
      </w:r>
      <w:r w:rsidRPr="00AA734A">
        <w:rPr>
          <w:bCs/>
          <w:sz w:val="26"/>
          <w:szCs w:val="26"/>
          <w:lang w:val="ru-RU"/>
        </w:rPr>
        <w:tab/>
      </w:r>
      <w:r w:rsidRPr="00AA734A">
        <w:rPr>
          <w:bCs/>
          <w:sz w:val="26"/>
          <w:szCs w:val="26"/>
          <w:lang w:val="ru-RU"/>
        </w:rPr>
        <w:tab/>
      </w:r>
      <w:r w:rsidRPr="00AA734A">
        <w:rPr>
          <w:bCs/>
          <w:sz w:val="26"/>
          <w:szCs w:val="26"/>
          <w:lang w:val="ru-RU"/>
        </w:rPr>
        <w:tab/>
      </w:r>
      <w:r w:rsidRPr="00AA734A">
        <w:rPr>
          <w:bCs/>
          <w:sz w:val="26"/>
          <w:szCs w:val="26"/>
          <w:lang w:val="ru-RU"/>
        </w:rPr>
        <w:tab/>
        <w:t xml:space="preserve">                                    </w:t>
      </w:r>
      <w:r w:rsidR="00AA734A">
        <w:rPr>
          <w:bCs/>
          <w:sz w:val="26"/>
          <w:szCs w:val="26"/>
          <w:lang w:val="ru-RU"/>
        </w:rPr>
        <w:t xml:space="preserve">          </w:t>
      </w:r>
      <w:r w:rsidRPr="00AA734A">
        <w:rPr>
          <w:bCs/>
          <w:sz w:val="26"/>
          <w:szCs w:val="26"/>
          <w:lang w:val="ru-RU"/>
        </w:rPr>
        <w:t xml:space="preserve"> А.С. </w:t>
      </w:r>
      <w:r w:rsidRPr="00AA734A">
        <w:rPr>
          <w:bCs/>
          <w:sz w:val="26"/>
          <w:szCs w:val="26"/>
          <w:lang w:val="ru-RU"/>
        </w:rPr>
        <w:t>Гоман</w:t>
      </w:r>
    </w:p>
    <w:p w:rsidR="00BF7347" w:rsidRPr="00AA734A">
      <w:pPr>
        <w:rPr>
          <w:sz w:val="26"/>
          <w:szCs w:val="26"/>
          <w:lang w:val="ru-RU"/>
        </w:rPr>
      </w:pPr>
    </w:p>
    <w:sectPr w:rsidSect="0033583D">
      <w:pgSz w:w="11907" w:h="16839" w:code="9"/>
      <w:pgMar w:top="1134" w:right="850" w:bottom="993" w:left="170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47"/>
    <w:rsid w:val="00090EDC"/>
    <w:rsid w:val="00133F7A"/>
    <w:rsid w:val="00205756"/>
    <w:rsid w:val="002F5360"/>
    <w:rsid w:val="0033583D"/>
    <w:rsid w:val="00480AAC"/>
    <w:rsid w:val="00515E2C"/>
    <w:rsid w:val="00553737"/>
    <w:rsid w:val="00691F54"/>
    <w:rsid w:val="00AA734A"/>
    <w:rsid w:val="00AC587F"/>
    <w:rsid w:val="00BF7347"/>
    <w:rsid w:val="00E12068"/>
    <w:rsid w:val="00F07CF1"/>
    <w:rsid w:val="00F37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46">
    <w:name w:val="cat-UserDefined grp-45 rplc-46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paragraph" w:styleId="NormalWeb">
    <w:name w:val="Normal (Web)"/>
    <w:basedOn w:val="Normal"/>
    <w:rsid w:val="00133F7A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Основной текст 31"/>
    <w:basedOn w:val="Normal"/>
    <w:rsid w:val="00133F7A"/>
    <w:pPr>
      <w:tabs>
        <w:tab w:val="left" w:pos="9355"/>
      </w:tabs>
      <w:suppressAutoHyphens/>
      <w:ind w:right="-5"/>
      <w:jc w:val="both"/>
    </w:pPr>
    <w:rPr>
      <w:lang w:val="ru-RU" w:eastAsia="ar-SA"/>
    </w:rPr>
  </w:style>
  <w:style w:type="paragraph" w:customStyle="1" w:styleId="21">
    <w:name w:val="Основной текст 21"/>
    <w:basedOn w:val="Normal"/>
    <w:rsid w:val="00F07CF1"/>
    <w:pPr>
      <w:suppressAutoHyphens/>
      <w:ind w:right="355"/>
      <w:jc w:val="both"/>
    </w:pPr>
    <w:rPr>
      <w:sz w:val="22"/>
      <w:lang w:val="ru-RU" w:eastAsia="ar-SA"/>
    </w:rPr>
  </w:style>
  <w:style w:type="character" w:styleId="Hyperlink">
    <w:name w:val="Hyperlink"/>
    <w:rsid w:val="00F07CF1"/>
    <w:rPr>
      <w:color w:val="000080"/>
      <w:u w:val="single"/>
    </w:rPr>
  </w:style>
  <w:style w:type="paragraph" w:styleId="BodyText">
    <w:name w:val="Body Text"/>
    <w:basedOn w:val="Normal"/>
    <w:link w:val="a"/>
    <w:rsid w:val="00F07CF1"/>
    <w:pPr>
      <w:suppressAutoHyphens/>
      <w:jc w:val="both"/>
    </w:pPr>
    <w:rPr>
      <w:szCs w:val="20"/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rsid w:val="00F07CF1"/>
    <w:rPr>
      <w:sz w:val="24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F371E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56199/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